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C6C8" w14:textId="7D975A79" w:rsidR="007C0646" w:rsidRPr="007C0646" w:rsidRDefault="007C0646" w:rsidP="007C0646">
      <w:pPr>
        <w:jc w:val="center"/>
        <w:rPr>
          <w:b/>
          <w:bCs/>
        </w:rPr>
      </w:pPr>
      <w:r w:rsidRPr="007C0646">
        <w:rPr>
          <w:b/>
          <w:bCs/>
        </w:rPr>
        <w:drawing>
          <wp:inline distT="0" distB="0" distL="0" distR="0" wp14:anchorId="5B24003B" wp14:editId="792438DB">
            <wp:extent cx="771525" cy="1066800"/>
            <wp:effectExtent l="0" t="0" r="9525" b="0"/>
            <wp:docPr id="201403456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03456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0BB96FC" w14:textId="7DA6251D" w:rsidR="007C0646" w:rsidRPr="007C0646" w:rsidRDefault="007C0646" w:rsidP="007C0646">
      <w:pPr>
        <w:jc w:val="center"/>
      </w:pPr>
      <w:r w:rsidRPr="007C0646">
        <w:rPr>
          <w:b/>
          <w:bCs/>
        </w:rPr>
        <w:br/>
        <w:t>кваліфікаційно-дисциплінарна комісія прокурорів</w:t>
      </w:r>
    </w:p>
    <w:p w14:paraId="479C2174" w14:textId="77777777" w:rsidR="007C0646" w:rsidRPr="007C0646" w:rsidRDefault="007C0646" w:rsidP="007C0646">
      <w:pPr>
        <w:jc w:val="center"/>
      </w:pPr>
    </w:p>
    <w:p w14:paraId="4BBC4C29" w14:textId="77777777" w:rsidR="007C0646" w:rsidRPr="007C0646" w:rsidRDefault="007C0646" w:rsidP="007C0646">
      <w:pPr>
        <w:jc w:val="center"/>
      </w:pPr>
      <w:r w:rsidRPr="007C0646">
        <w:rPr>
          <w:b/>
          <w:bCs/>
        </w:rPr>
        <w:t>РІШЕННЯ</w:t>
      </w:r>
      <w:r w:rsidRPr="007C0646">
        <w:rPr>
          <w:b/>
          <w:bCs/>
        </w:rPr>
        <w:br/>
        <w:t>№18дп-25</w:t>
      </w:r>
    </w:p>
    <w:p w14:paraId="11C2A5C0" w14:textId="77777777" w:rsidR="007C0646" w:rsidRPr="007C0646" w:rsidRDefault="007C0646" w:rsidP="007C0646">
      <w:pPr>
        <w:jc w:val="center"/>
      </w:pPr>
      <w:r w:rsidRPr="007C0646">
        <w:rPr>
          <w:b/>
          <w:bCs/>
        </w:rPr>
        <w:t>23 січня 2025</w:t>
      </w:r>
    </w:p>
    <w:p w14:paraId="735D7CF4" w14:textId="77777777" w:rsidR="007C0646" w:rsidRPr="007C0646" w:rsidRDefault="007C0646" w:rsidP="007C0646">
      <w:pPr>
        <w:jc w:val="center"/>
      </w:pPr>
      <w:r w:rsidRPr="007C0646">
        <w:rPr>
          <w:b/>
          <w:bCs/>
        </w:rPr>
        <w:t>Київ</w:t>
      </w:r>
    </w:p>
    <w:p w14:paraId="648FA469" w14:textId="77777777" w:rsidR="007C0646" w:rsidRPr="007C0646" w:rsidRDefault="007C0646" w:rsidP="007C0646">
      <w:r w:rsidRPr="007C0646">
        <w:rPr>
          <w:b/>
          <w:bCs/>
        </w:rPr>
        <w:t>Про закриття дисциплінарного провадження стосовно прокурора Ужгородської окружної прокуратури Закарпатської області Поповича Р.В.</w:t>
      </w:r>
    </w:p>
    <w:p w14:paraId="75A32F13" w14:textId="77777777" w:rsidR="007C0646" w:rsidRPr="007C0646" w:rsidRDefault="007C0646" w:rsidP="007C0646"/>
    <w:p w14:paraId="1051F16E" w14:textId="77777777" w:rsidR="007C0646" w:rsidRPr="007C0646" w:rsidRDefault="007C0646" w:rsidP="007C0646">
      <w:r w:rsidRPr="007C0646">
        <w:t xml:space="preserve">Кваліфікаційно-дисциплінарна комісія прокурорів (далі – Комісія) у складі: головуючого – </w:t>
      </w:r>
      <w:proofErr w:type="spellStart"/>
      <w:r w:rsidRPr="007C0646">
        <w:t>Радзівона</w:t>
      </w:r>
      <w:proofErr w:type="spellEnd"/>
      <w:r w:rsidRPr="007C0646">
        <w:t xml:space="preserve"> М.О., членів Комісії: </w:t>
      </w:r>
      <w:proofErr w:type="spellStart"/>
      <w:r w:rsidRPr="007C0646">
        <w:t>Бобровник</w:t>
      </w:r>
      <w:proofErr w:type="spellEnd"/>
      <w:r w:rsidRPr="007C0646">
        <w:t xml:space="preserve"> С.В., </w:t>
      </w:r>
      <w:proofErr w:type="spellStart"/>
      <w:r w:rsidRPr="007C0646">
        <w:t>Булулукова</w:t>
      </w:r>
      <w:proofErr w:type="spellEnd"/>
      <w:r w:rsidRPr="007C0646">
        <w:t xml:space="preserve"> О.Ю., Гарбузи Н.В., Коваль К.П., </w:t>
      </w:r>
      <w:proofErr w:type="spellStart"/>
      <w:r w:rsidRPr="007C0646">
        <w:t>Куриленка</w:t>
      </w:r>
      <w:proofErr w:type="spellEnd"/>
      <w:r w:rsidRPr="007C0646">
        <w:t xml:space="preserve"> Д.В., </w:t>
      </w:r>
      <w:proofErr w:type="spellStart"/>
      <w:r w:rsidRPr="007C0646">
        <w:t>Мавроді</w:t>
      </w:r>
      <w:proofErr w:type="spellEnd"/>
      <w:r w:rsidRPr="007C0646">
        <w:t xml:space="preserve"> В.В.,  </w:t>
      </w:r>
      <w:proofErr w:type="spellStart"/>
      <w:r w:rsidRPr="007C0646">
        <w:t>Мнишенко</w:t>
      </w:r>
      <w:proofErr w:type="spellEnd"/>
      <w:r w:rsidRPr="007C0646">
        <w:t xml:space="preserve"> Є.С., Степанової Т.В., розглянувши висновок про відсутність дисциплінарного проступку в діях прокурора Ужгородської окружної прокуратури Закарпатської області Поповича Р.В. у дисциплінарному провадженні № 07/3/2-481дс-70дп-24,</w:t>
      </w:r>
    </w:p>
    <w:p w14:paraId="32A7B073" w14:textId="77777777" w:rsidR="007C0646" w:rsidRPr="007C0646" w:rsidRDefault="007C0646" w:rsidP="007C0646">
      <w:r w:rsidRPr="007C0646">
        <w:t> </w:t>
      </w:r>
    </w:p>
    <w:p w14:paraId="6628FB0D" w14:textId="77777777" w:rsidR="007C0646" w:rsidRPr="007C0646" w:rsidRDefault="007C0646" w:rsidP="007C0646">
      <w:r w:rsidRPr="007C0646">
        <w:rPr>
          <w:b/>
          <w:bCs/>
        </w:rPr>
        <w:t>УСТАНОВИЛА:</w:t>
      </w:r>
    </w:p>
    <w:p w14:paraId="4D34024E" w14:textId="77777777" w:rsidR="007C0646" w:rsidRPr="007C0646" w:rsidRDefault="007C0646" w:rsidP="007C0646">
      <w:r w:rsidRPr="007C0646">
        <w:rPr>
          <w:b/>
          <w:bCs/>
        </w:rPr>
        <w:t> </w:t>
      </w:r>
    </w:p>
    <w:p w14:paraId="5F494958" w14:textId="77777777" w:rsidR="007C0646" w:rsidRPr="007C0646" w:rsidRDefault="007C0646" w:rsidP="007C0646">
      <w:r w:rsidRPr="007C0646">
        <w:rPr>
          <w:b/>
          <w:bCs/>
        </w:rPr>
        <w:t>1. Відомості про прокурора, стосовно якого здійснюється дисциплінарне провадження</w:t>
      </w:r>
    </w:p>
    <w:p w14:paraId="198F9B19" w14:textId="77777777" w:rsidR="007C0646" w:rsidRPr="007C0646" w:rsidRDefault="007C0646" w:rsidP="007C0646">
      <w:r w:rsidRPr="007C0646">
        <w:rPr>
          <w:b/>
          <w:bCs/>
        </w:rPr>
        <w:t> </w:t>
      </w:r>
    </w:p>
    <w:p w14:paraId="353DD7AA" w14:textId="77777777" w:rsidR="007C0646" w:rsidRPr="007C0646" w:rsidRDefault="007C0646" w:rsidP="007C0646">
      <w:r w:rsidRPr="007C0646">
        <w:t>Попович Роман Васильович в органах прокуратури працює з вересня 2017 року, а на посаді прокурора Ужгородської окружної прокуратури Закарпатської області – з 01 червня 2021 року (наказ виконувача обов’язків керівника Закарпатської обласної прокуратури від 01 червня 2021 року № 255к).</w:t>
      </w:r>
    </w:p>
    <w:p w14:paraId="20875679" w14:textId="77777777" w:rsidR="007C0646" w:rsidRPr="007C0646" w:rsidRDefault="007C0646" w:rsidP="007C0646">
      <w:r w:rsidRPr="007C0646">
        <w:t>Присягу працівника прокуратури Попович Р.В. склав 19 вересня 2017 року, з положеннями Кодексу професійної етики та поведінки прокурорів ознайомлений 21 серпня 2021 року.</w:t>
      </w:r>
    </w:p>
    <w:p w14:paraId="030D1EE7" w14:textId="77777777" w:rsidR="007C0646" w:rsidRPr="007C0646" w:rsidRDefault="007C0646" w:rsidP="007C0646">
      <w:r w:rsidRPr="007C0646">
        <w:lastRenderedPageBreak/>
        <w:t>Характеризується позитивно, дисциплінарних стягнень не має.</w:t>
      </w:r>
    </w:p>
    <w:p w14:paraId="29672736" w14:textId="77777777" w:rsidR="007C0646" w:rsidRPr="007C0646" w:rsidRDefault="007C0646" w:rsidP="007C0646">
      <w:r w:rsidRPr="007C0646">
        <w:rPr>
          <w:b/>
          <w:bCs/>
        </w:rPr>
        <w:t> </w:t>
      </w:r>
    </w:p>
    <w:p w14:paraId="75580B4C" w14:textId="77777777" w:rsidR="007C0646" w:rsidRPr="007C0646" w:rsidRDefault="007C0646" w:rsidP="007C0646">
      <w:r w:rsidRPr="007C0646">
        <w:rPr>
          <w:b/>
          <w:bCs/>
        </w:rPr>
        <w:t>2. Відомості щодо етапів дисциплінарного провадження</w:t>
      </w:r>
    </w:p>
    <w:p w14:paraId="4DB65ACB" w14:textId="77777777" w:rsidR="007C0646" w:rsidRPr="007C0646" w:rsidRDefault="007C0646" w:rsidP="007C0646">
      <w:r w:rsidRPr="007C0646">
        <w:t> </w:t>
      </w:r>
    </w:p>
    <w:p w14:paraId="67C60512" w14:textId="77777777" w:rsidR="007C0646" w:rsidRPr="007C0646" w:rsidRDefault="007C0646" w:rsidP="007C0646">
      <w:r w:rsidRPr="007C0646">
        <w:t>До Комісії 17 червня 2024 року надійшла дисциплінарна скарга ОСОБА 1 про вчинення прокурором Поповичем Р.В. дисциплінарного проступку.</w:t>
      </w:r>
    </w:p>
    <w:p w14:paraId="32BD6FE3" w14:textId="77777777" w:rsidR="007C0646" w:rsidRPr="007C0646" w:rsidRDefault="007C0646" w:rsidP="007C0646">
      <w:r w:rsidRPr="007C0646">
        <w:t xml:space="preserve">За допомогою автоматизованої системи дисциплінарну скаргу </w:t>
      </w:r>
      <w:proofErr w:type="spellStart"/>
      <w:r w:rsidRPr="007C0646">
        <w:t>розподілено</w:t>
      </w:r>
      <w:proofErr w:type="spellEnd"/>
      <w:r w:rsidRPr="007C0646">
        <w:t xml:space="preserve"> члену Комісії </w:t>
      </w:r>
      <w:proofErr w:type="spellStart"/>
      <w:r w:rsidRPr="007C0646">
        <w:t>Отвіновському</w:t>
      </w:r>
      <w:proofErr w:type="spellEnd"/>
      <w:r w:rsidRPr="007C0646">
        <w:t xml:space="preserve"> П.Л., яким 21 червня 2024 року прийнято рішення про відкриття дисциплінарного провадження № 07/3/2-481дс-70дп-24.</w:t>
      </w:r>
    </w:p>
    <w:p w14:paraId="287A23F8" w14:textId="77777777" w:rsidR="007C0646" w:rsidRPr="007C0646" w:rsidRDefault="007C0646" w:rsidP="007C0646">
      <w:r w:rsidRPr="007C0646">
        <w:t xml:space="preserve">Рішенням Комісії від 14 серпня 2024 року № 33зп-24 припинено повноваження члена Комісії </w:t>
      </w:r>
      <w:proofErr w:type="spellStart"/>
      <w:r w:rsidRPr="007C0646">
        <w:t>Отвіновського</w:t>
      </w:r>
      <w:proofErr w:type="spellEnd"/>
      <w:r w:rsidRPr="007C0646">
        <w:t xml:space="preserve"> П.Л.</w:t>
      </w:r>
    </w:p>
    <w:p w14:paraId="70C2A606" w14:textId="77777777" w:rsidR="007C0646" w:rsidRPr="007C0646" w:rsidRDefault="007C0646" w:rsidP="007C0646">
      <w:r w:rsidRPr="007C0646">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76683893" w14:textId="77777777" w:rsidR="007C0646" w:rsidRPr="007C0646" w:rsidRDefault="007C0646" w:rsidP="007C0646">
      <w:r w:rsidRPr="007C0646">
        <w:t xml:space="preserve">Надалі, у зв’язку з формуванням 04 грудня 2024 року нового повноважного складу Комісії  автоматизованою системою 05 грудня 2024 року дисциплінарне провадження </w:t>
      </w:r>
      <w:proofErr w:type="spellStart"/>
      <w:r w:rsidRPr="007C0646">
        <w:t>розподілено</w:t>
      </w:r>
      <w:proofErr w:type="spellEnd"/>
      <w:r w:rsidRPr="007C0646">
        <w:t xml:space="preserve"> члену Комісії </w:t>
      </w:r>
      <w:proofErr w:type="spellStart"/>
      <w:r w:rsidRPr="007C0646">
        <w:t>Куриленку</w:t>
      </w:r>
      <w:proofErr w:type="spellEnd"/>
      <w:r w:rsidRPr="007C0646">
        <w:t xml:space="preserve"> Д.В.</w:t>
      </w:r>
    </w:p>
    <w:p w14:paraId="174F5E1C" w14:textId="77777777" w:rsidR="007C0646" w:rsidRPr="007C0646" w:rsidRDefault="007C0646" w:rsidP="007C0646">
      <w:r w:rsidRPr="007C0646">
        <w:t>За результатами перевірки членом Комісії 09 січня 2025 року складено висновок про відсутність дисциплінарного проступку в діях прокурора</w:t>
      </w:r>
      <w:r w:rsidRPr="007C0646">
        <w:br/>
        <w:t>Поповича Р.В., який разом з матеріалами дисциплінарного провадження передано на розгляд Комісії.</w:t>
      </w:r>
    </w:p>
    <w:p w14:paraId="5ADA11A4" w14:textId="77777777" w:rsidR="007C0646" w:rsidRPr="007C0646" w:rsidRDefault="007C0646" w:rsidP="007C0646">
      <w:r w:rsidRPr="007C0646">
        <w:t>Скаржницю та прокурора своєчасно та належним чином повідомлено про час і місце проведення засідання Комісії.</w:t>
      </w:r>
    </w:p>
    <w:p w14:paraId="7AE3A6A1" w14:textId="77777777" w:rsidR="007C0646" w:rsidRPr="007C0646" w:rsidRDefault="007C0646" w:rsidP="007C0646">
      <w:r w:rsidRPr="007C0646">
        <w:t>На засідання Комісії прокурор Попович Р.В. не з’явився, надавши письмову згоду на розгляд висновку за його відсутності. Скаржниця на засідання не прибула, не повідомивши про причини неявки.</w:t>
      </w:r>
    </w:p>
    <w:p w14:paraId="0A7C5777" w14:textId="77777777" w:rsidR="007C0646" w:rsidRPr="007C0646" w:rsidRDefault="007C0646" w:rsidP="007C0646">
      <w:r w:rsidRPr="007C0646">
        <w:t>За наведених обставин Комісія, ураховуючи вимоги пункту 1 частини третьої статті  47 Закону України «Про прокуратуру» </w:t>
      </w:r>
      <w:hyperlink r:id="rId5" w:anchor="506" w:tgtFrame="_blank" w:tooltip="Про прокуратуру; нормативно-правовий акт № 1697-VII від 14.10.2014" w:history="1">
        <w:r w:rsidRPr="007C0646">
          <w:rPr>
            <w:rStyle w:val="ae"/>
          </w:rPr>
          <w:t>від 14 жовтня 2014 року </w:t>
        </w:r>
      </w:hyperlink>
      <w:r w:rsidRPr="007C0646">
        <w:t>№ 1697-VII (далі – Закон № 1697-VII), прийняла рішення про розгляд висновку за відсутності прокурора Поповича Р.В.</w:t>
      </w:r>
    </w:p>
    <w:p w14:paraId="5F343623" w14:textId="77777777" w:rsidR="007C0646" w:rsidRPr="007C0646" w:rsidRDefault="007C0646" w:rsidP="007C0646">
      <w:r w:rsidRPr="007C0646">
        <w:rPr>
          <w:b/>
          <w:bCs/>
        </w:rPr>
        <w:t> </w:t>
      </w:r>
    </w:p>
    <w:p w14:paraId="710DC89C" w14:textId="77777777" w:rsidR="007C0646" w:rsidRPr="007C0646" w:rsidRDefault="007C0646" w:rsidP="007C0646">
      <w:r w:rsidRPr="007C0646">
        <w:rPr>
          <w:b/>
          <w:bCs/>
        </w:rPr>
        <w:t> 3. Зміст дисциплінарної скарги</w:t>
      </w:r>
    </w:p>
    <w:p w14:paraId="38D5F817" w14:textId="77777777" w:rsidR="007C0646" w:rsidRPr="007C0646" w:rsidRDefault="007C0646" w:rsidP="007C0646">
      <w:r w:rsidRPr="007C0646">
        <w:t xml:space="preserve">Скаржниця зазначила про те, що ухвалою Перечинського районного суду Закарпатської області від 19 березня 2024 року постановлено – скасувати арешт </w:t>
      </w:r>
      <w:r w:rsidRPr="007C0646">
        <w:lastRenderedPageBreak/>
        <w:t>накладений ухвалою Перечинського районного суду Закарпатської області від</w:t>
      </w:r>
      <w:r w:rsidRPr="007C0646">
        <w:br/>
        <w:t>24 листопада 2022 року, щодо вилучених під час проведення обшуку майна і грошових коштів ОСОБА 2 у сумі 31 500 (тридцять одна тисяча п’ятсот) доларів США та 3100 (три тисячі сто) Євро.</w:t>
      </w:r>
    </w:p>
    <w:p w14:paraId="039B6818" w14:textId="77777777" w:rsidR="007C0646" w:rsidRPr="007C0646" w:rsidRDefault="007C0646" w:rsidP="007C0646">
      <w:r w:rsidRPr="007C0646">
        <w:t>У судовому засіданні під час винесення ухвали Перечинського районного суду Закарпатської області від 19 березня 2024 року приймав участь прокурор  Ужгородської окружної прокуратури Закарпатської області Попович Р.В.</w:t>
      </w:r>
    </w:p>
    <w:p w14:paraId="7BF51D1C" w14:textId="77777777" w:rsidR="007C0646" w:rsidRPr="007C0646" w:rsidRDefault="007C0646" w:rsidP="007C0646">
      <w:r w:rsidRPr="007C0646">
        <w:t>На думку скаржниці, прокурор Попович Р.В. не виконує свої професійні обов’язки  та свідомою цілеспрямованою бездіяльністю допустив, що з моменту надходження 19 березня 2024 року до ВП № 1 Ужгородського РУП ГУНП в Закарпатській області і до теперішнього часу (на момент подачі дисциплінарної скарги), ухвала Перечинського районного суду Закарпатської області від</w:t>
      </w:r>
      <w:r w:rsidRPr="007C0646">
        <w:br/>
        <w:t>19 березня 2024 року не виконана, і грошові кошти ОСОБА 2 не повернуто. </w:t>
      </w:r>
    </w:p>
    <w:p w14:paraId="056AA473" w14:textId="77777777" w:rsidR="007C0646" w:rsidRPr="007C0646" w:rsidRDefault="007C0646" w:rsidP="007C0646">
      <w:r w:rsidRPr="007C0646">
        <w:t>З огляду на викладене, на думку скаржниці, Попович Р.В. підлягає притягненню до дисциплінарної відповідальності.</w:t>
      </w:r>
    </w:p>
    <w:p w14:paraId="67338B32" w14:textId="77777777" w:rsidR="007C0646" w:rsidRPr="007C0646" w:rsidRDefault="007C0646" w:rsidP="007C0646">
      <w:r w:rsidRPr="007C0646">
        <w:rPr>
          <w:b/>
          <w:bCs/>
        </w:rPr>
        <w:t> </w:t>
      </w:r>
    </w:p>
    <w:p w14:paraId="3F6FD894" w14:textId="77777777" w:rsidR="007C0646" w:rsidRPr="007C0646" w:rsidRDefault="007C0646" w:rsidP="007C0646">
      <w:r w:rsidRPr="007C0646">
        <w:rPr>
          <w:b/>
          <w:bCs/>
        </w:rPr>
        <w:t>4. Обставини, встановлені під час здійснення дисциплінарного провадження</w:t>
      </w:r>
    </w:p>
    <w:p w14:paraId="40D47052" w14:textId="77777777" w:rsidR="007C0646" w:rsidRPr="007C0646" w:rsidRDefault="007C0646" w:rsidP="007C0646">
      <w:r w:rsidRPr="007C0646">
        <w:t xml:space="preserve">Заслухавши доповідача – члена Комісії </w:t>
      </w:r>
      <w:proofErr w:type="spellStart"/>
      <w:r w:rsidRPr="007C0646">
        <w:t>Куриленка</w:t>
      </w:r>
      <w:proofErr w:type="spellEnd"/>
      <w:r w:rsidRPr="007C0646">
        <w:t xml:space="preserve"> Д.В., вивчивши висновок, дослідивши матеріали дисциплінарного провадження, Комісія встановила таке.</w:t>
      </w:r>
    </w:p>
    <w:p w14:paraId="30E5C95D" w14:textId="77777777" w:rsidR="007C0646" w:rsidRPr="007C0646" w:rsidRDefault="007C0646" w:rsidP="007C0646">
      <w:r w:rsidRPr="007C0646">
        <w:t>Ухвалою слідчого судді Перечинського районного суду Закарпатської області від 24 листопада 2022 року (справа </w:t>
      </w:r>
      <w:r w:rsidRPr="007C0646">
        <w:rPr>
          <w:i/>
          <w:iCs/>
        </w:rPr>
        <w:t>№ конфіденційна інформація</w:t>
      </w:r>
      <w:r w:rsidRPr="007C0646">
        <w:t xml:space="preserve">) клопотання прокурора Перечинського відділу Ужгородської окружної прокуратури Закарпатської області </w:t>
      </w:r>
      <w:proofErr w:type="spellStart"/>
      <w:r w:rsidRPr="007C0646">
        <w:t>Бернара</w:t>
      </w:r>
      <w:proofErr w:type="spellEnd"/>
      <w:r w:rsidRPr="007C0646">
        <w:t xml:space="preserve"> В.В. про арешт майна – задоволено.</w:t>
      </w:r>
    </w:p>
    <w:p w14:paraId="7A6ACAE0" w14:textId="77777777" w:rsidR="007C0646" w:rsidRPr="007C0646" w:rsidRDefault="007C0646" w:rsidP="007C0646">
      <w:r w:rsidRPr="007C0646">
        <w:t xml:space="preserve">Накладено арешт на тимчасово вилучене під час проведення обшуку за </w:t>
      </w:r>
      <w:proofErr w:type="spellStart"/>
      <w:r w:rsidRPr="007C0646">
        <w:t>адресою</w:t>
      </w:r>
      <w:proofErr w:type="spellEnd"/>
      <w:r w:rsidRPr="007C0646">
        <w:t xml:space="preserve">: Закарпатська область Хустський район село </w:t>
      </w:r>
      <w:proofErr w:type="spellStart"/>
      <w:r w:rsidRPr="007C0646">
        <w:t>Сокирниця</w:t>
      </w:r>
      <w:proofErr w:type="spellEnd"/>
      <w:r w:rsidRPr="007C0646">
        <w:t xml:space="preserve"> на земельній ділянці в урочищі «Між дорогами» з кадастровим номером 2125387400:01:001:0013, майно (банкноти номіналом по 50, 100 доларів США; банкноти номіналом по 50, 100, 200 Євро; автомобілі; мобільні телефони і інше) заборонивши розпорядження та користування таким майном.</w:t>
      </w:r>
    </w:p>
    <w:p w14:paraId="6DF5E843" w14:textId="77777777" w:rsidR="007C0646" w:rsidRPr="007C0646" w:rsidRDefault="007C0646" w:rsidP="007C0646">
      <w:r w:rsidRPr="007C0646">
        <w:t>В ході досудового розслідування грошові кошти слідчим передані до відділення Закарпатської обласної дирекції АБ «</w:t>
      </w:r>
      <w:proofErr w:type="spellStart"/>
      <w:r w:rsidRPr="007C0646">
        <w:t>Укргазбанк</w:t>
      </w:r>
      <w:proofErr w:type="spellEnd"/>
      <w:r w:rsidRPr="007C0646">
        <w:t>» та РП АТ КБ «Приватбанк».</w:t>
      </w:r>
    </w:p>
    <w:p w14:paraId="0DDC39F8" w14:textId="77777777" w:rsidR="007C0646" w:rsidRPr="007C0646" w:rsidRDefault="007C0646" w:rsidP="007C0646">
      <w:r w:rsidRPr="007C0646">
        <w:t>Ухвалою Хустського районного суду Закарпатської області від 19 березня 2024 року (справа </w:t>
      </w:r>
      <w:r w:rsidRPr="007C0646">
        <w:rPr>
          <w:i/>
          <w:iCs/>
        </w:rPr>
        <w:t>№ конфіденційна інформація</w:t>
      </w:r>
      <w:r w:rsidRPr="007C0646">
        <w:t xml:space="preserve">) скасовано арешт на майно </w:t>
      </w:r>
      <w:r w:rsidRPr="007C0646">
        <w:lastRenderedPageBreak/>
        <w:t>накладений ухвалою Перечинського районного суду Закарпатської області від 24 листопада 2022 року. </w:t>
      </w:r>
    </w:p>
    <w:p w14:paraId="54A89AA9" w14:textId="77777777" w:rsidR="007C0646" w:rsidRPr="007C0646" w:rsidRDefault="007C0646" w:rsidP="007C0646">
      <w:r w:rsidRPr="007C0646">
        <w:t>Вищезазначена ухвала 28 березня 2024 року надійшла на адресу відділу поліції № 1 Ужгородського РУП ГУНП в Закарпатській області. При цьому, на адресу Ужгородської окружної прокуратури Закарпатській області ухвала не надходила.</w:t>
      </w:r>
    </w:p>
    <w:p w14:paraId="63422EBE" w14:textId="77777777" w:rsidR="007C0646" w:rsidRPr="007C0646" w:rsidRDefault="007C0646" w:rsidP="007C0646">
      <w:r w:rsidRPr="007C0646">
        <w:t>Відповідно до розписок ОСОБА 2 на ім’я заступника начальника СВ відділу поліції № 1 Ужгородського РУП ГУНП в Закарпатській області від                        04 липня 2024 року та 10 серпня 2024 року грошові кошти на суму, щодо якої скасовано арешт майна йому повернені. </w:t>
      </w:r>
    </w:p>
    <w:p w14:paraId="7D0817B2" w14:textId="77777777" w:rsidR="007C0646" w:rsidRPr="007C0646" w:rsidRDefault="007C0646" w:rsidP="007C0646">
      <w:r w:rsidRPr="007C0646">
        <w:rPr>
          <w:b/>
          <w:bCs/>
        </w:rPr>
        <w:t> </w:t>
      </w:r>
    </w:p>
    <w:p w14:paraId="3A81FE5A" w14:textId="77777777" w:rsidR="007C0646" w:rsidRPr="007C0646" w:rsidRDefault="007C0646" w:rsidP="007C0646">
      <w:r w:rsidRPr="007C0646">
        <w:rPr>
          <w:b/>
          <w:bCs/>
        </w:rPr>
        <w:t>5 Пояснення прокурора</w:t>
      </w:r>
    </w:p>
    <w:p w14:paraId="280791BF" w14:textId="77777777" w:rsidR="007C0646" w:rsidRPr="007C0646" w:rsidRDefault="007C0646" w:rsidP="007C0646">
      <w:r w:rsidRPr="007C0646">
        <w:t>Згідно з письмовими поясненнями Поповича Р.В., що з 2021 року до теперішнього часу він працює на посаді прокурора Ужгородської окружної прокуратури Закарпатської області.</w:t>
      </w:r>
    </w:p>
    <w:p w14:paraId="456F1810" w14:textId="77777777" w:rsidR="007C0646" w:rsidRPr="007C0646" w:rsidRDefault="007C0646" w:rsidP="007C0646">
      <w:r w:rsidRPr="007C0646">
        <w:t>Ним здійснювалось процесуальне керівництво досудовим розслідуванням у кримінальному провадженні </w:t>
      </w:r>
      <w:r w:rsidRPr="007C0646">
        <w:rPr>
          <w:i/>
          <w:iCs/>
        </w:rPr>
        <w:t>№ конфіденційна інформація</w:t>
      </w:r>
      <w:r w:rsidRPr="007C0646">
        <w:t> від 03 листопада 2022 року за обвинуваченням ОСОБА 3 у вчиненні кримінального правопорушення, передбаченого частиною третьою статті 201-2 Кримінального кодексу України (далі – КК України).</w:t>
      </w:r>
    </w:p>
    <w:p w14:paraId="51FB092F" w14:textId="77777777" w:rsidR="007C0646" w:rsidRPr="007C0646" w:rsidRDefault="007C0646" w:rsidP="007C0646">
      <w:r w:rsidRPr="007C0646">
        <w:t>У вказаному кримінальному провадженні 23 січня 2023 року обвинувальний акт стосовно ОСОБА 3 направлено до Хустського районного суду Закарпатської області.</w:t>
      </w:r>
    </w:p>
    <w:p w14:paraId="269C3514" w14:textId="77777777" w:rsidR="007C0646" w:rsidRPr="007C0646" w:rsidRDefault="007C0646" w:rsidP="007C0646">
      <w:r w:rsidRPr="007C0646">
        <w:t>При проведенні досудового розслідування, ухвалою Перечинського районного суду Закарпатської області від 24 листопада 2022 року (справа</w:t>
      </w:r>
      <w:r w:rsidRPr="007C0646">
        <w:br/>
      </w:r>
      <w:r w:rsidRPr="007C0646">
        <w:rPr>
          <w:i/>
          <w:iCs/>
        </w:rPr>
        <w:t>№ конфіденційна інформація</w:t>
      </w:r>
      <w:r w:rsidRPr="007C0646">
        <w:t>), накладено арешт на тимчасово вилучене під час проведення обшуку майно, в тому числі і грошові кошти вилучені у свідка </w:t>
      </w:r>
      <w:r w:rsidRPr="007C0646">
        <w:br/>
        <w:t>ОСОБА 2.</w:t>
      </w:r>
    </w:p>
    <w:p w14:paraId="51AD1469" w14:textId="77777777" w:rsidR="007C0646" w:rsidRPr="007C0646" w:rsidRDefault="007C0646" w:rsidP="007C0646">
      <w:r w:rsidRPr="007C0646">
        <w:t>У підготовчому судовому засіданні Хустським районним судом Закарпатської області 19 березня 2024 року постановлено ухвалу (справа</w:t>
      </w:r>
      <w:r w:rsidRPr="007C0646">
        <w:br/>
      </w:r>
      <w:r w:rsidRPr="007C0646">
        <w:rPr>
          <w:i/>
          <w:iCs/>
        </w:rPr>
        <w:t>№ конфіденційна інформація</w:t>
      </w:r>
      <w:r w:rsidRPr="007C0646">
        <w:t>), якою скасовано арешт накладений ухвалою Перечинського районного суду Закарпатської області від 24 листопада 2022 року, щодо вилучених під час проведення обшуку речей і документів, в тому числі грошових коштів, які належать свідку ОСОБА 2.</w:t>
      </w:r>
    </w:p>
    <w:p w14:paraId="77F4D94E" w14:textId="77777777" w:rsidR="007C0646" w:rsidRPr="007C0646" w:rsidRDefault="007C0646" w:rsidP="007C0646">
      <w:r w:rsidRPr="007C0646">
        <w:t>Наскільки йому відомо вказана ухвала суду 28 березня 2024 року надійшла на адресу відділу поліції № 1 Ужгородського РУП ГУНП в Закарпатській області.</w:t>
      </w:r>
    </w:p>
    <w:p w14:paraId="07418B63" w14:textId="77777777" w:rsidR="007C0646" w:rsidRPr="007C0646" w:rsidRDefault="007C0646" w:rsidP="007C0646">
      <w:r w:rsidRPr="007C0646">
        <w:lastRenderedPageBreak/>
        <w:t>Окружною прокуратурою вжито заходів повернення грошових коштів ОСОБА 2 (направлено лист і отримано розписку ОСОБА 2 про отримання грошових коштів).</w:t>
      </w:r>
    </w:p>
    <w:p w14:paraId="788D06CA" w14:textId="77777777" w:rsidR="007C0646" w:rsidRPr="007C0646" w:rsidRDefault="007C0646" w:rsidP="007C0646">
      <w:r w:rsidRPr="007C0646">
        <w:t>Також Попович Р.В. звернув увагу, що стороною обвинувачення належним чином дотримано вимоги «Порядку зберігання речових доказів стороною обвинувачення, їх реалізації, технологічної переробки, знищення, здійснення витрат, пов’язаних з їх зберіганням і пересиланням, схоронності тимчасово вилученого майна під час кримінального провадження», затвердженого постановою Кабінету Міністрів України від 19 листопада 2012 року № 1104</w:t>
      </w:r>
      <w:r w:rsidRPr="007C0646">
        <w:br/>
        <w:t>«Про реалізацію окремих положень Кримінального процесуального кодексу України» та КПК України в частині забезпечення збереження речових доказів та виконання ухвали про накладення арешту на майно.</w:t>
      </w:r>
    </w:p>
    <w:p w14:paraId="554A6B91" w14:textId="77777777" w:rsidR="007C0646" w:rsidRPr="007C0646" w:rsidRDefault="007C0646" w:rsidP="007C0646">
      <w:r w:rsidRPr="007C0646">
        <w:t>Питання повернення речових доказів, арешт з яких скасовано належить до компетенції органу досудового розслідування, а саме відділу поліції № 1 Ужгородського РУП ГУНП в Закарпатській області. Прокурор позбавлений можливості здійснити повернення речових доказів особі, оскільки не є відповідальним за їх зберігання та схоронність під час кримінального провадження.</w:t>
      </w:r>
    </w:p>
    <w:p w14:paraId="230D8101" w14:textId="77777777" w:rsidR="007C0646" w:rsidRPr="007C0646" w:rsidRDefault="007C0646" w:rsidP="007C0646">
      <w:r w:rsidRPr="007C0646">
        <w:t>Крім того зазначив, що ні він ні будь-які інші особи з його відома чи за його вказівкою не звертались до ОСОБА 2 чи іншої особи з вимаганням неправомірної вигоди за повернення грошових коштів.</w:t>
      </w:r>
    </w:p>
    <w:p w14:paraId="581AC958" w14:textId="77777777" w:rsidR="007C0646" w:rsidRPr="007C0646" w:rsidRDefault="007C0646" w:rsidP="007C0646">
      <w:r w:rsidRPr="007C0646">
        <w:t>Рішення про зарахування частини грошових коштів на депозитний рахунок ГУНП в Закарпатській області здійснено начальником слідчого підрозділу поліції на виконання Інструкції і твердження про отримання прибутку у вигляді відсотків за користування банком коштами є безпідставними.</w:t>
      </w:r>
    </w:p>
    <w:p w14:paraId="16AB27D6" w14:textId="77777777" w:rsidR="007C0646" w:rsidRPr="007C0646" w:rsidRDefault="007C0646" w:rsidP="007C0646">
      <w:r w:rsidRPr="007C0646">
        <w:t>Попович Р.В. з доводами викладеними в дисциплінарній скарзі ОСОБА 1 не згоден. Надав Комісії копії підтверджуючих документів на їх спростування. </w:t>
      </w:r>
    </w:p>
    <w:p w14:paraId="3F2401AD" w14:textId="77777777" w:rsidR="007C0646" w:rsidRPr="007C0646" w:rsidRDefault="007C0646" w:rsidP="007C0646">
      <w:r w:rsidRPr="007C0646">
        <w:t> </w:t>
      </w:r>
    </w:p>
    <w:p w14:paraId="636127E1" w14:textId="77777777" w:rsidR="007C0646" w:rsidRPr="007C0646" w:rsidRDefault="007C0646" w:rsidP="007C0646">
      <w:r w:rsidRPr="007C0646">
        <w:t> </w:t>
      </w:r>
    </w:p>
    <w:p w14:paraId="2143E15F" w14:textId="77777777" w:rsidR="007C0646" w:rsidRPr="007C0646" w:rsidRDefault="007C0646" w:rsidP="007C0646">
      <w:r w:rsidRPr="007C0646">
        <w:rPr>
          <w:b/>
          <w:bCs/>
        </w:rPr>
        <w:t>6. Правові джерела, що підлягають застосуванню, та мотиви ухваленого Комісією рішення</w:t>
      </w:r>
    </w:p>
    <w:p w14:paraId="4429ABF0" w14:textId="77777777" w:rsidR="007C0646" w:rsidRPr="007C0646" w:rsidRDefault="007C0646" w:rsidP="007C0646">
      <w:r w:rsidRPr="007C0646">
        <w:rPr>
          <w:b/>
          <w:bCs/>
        </w:rPr>
        <w:t> </w:t>
      </w:r>
    </w:p>
    <w:p w14:paraId="0DB5F965" w14:textId="77777777" w:rsidR="007C0646" w:rsidRPr="007C0646" w:rsidRDefault="007C0646" w:rsidP="007C0646">
      <w:r w:rsidRPr="007C0646">
        <w:t>Надаючи юридичну оцінку діям прокурора Поповича Р.В., Комісія виходить з наступного.</w:t>
      </w:r>
    </w:p>
    <w:p w14:paraId="192D5E0D" w14:textId="77777777" w:rsidR="007C0646" w:rsidRPr="007C0646" w:rsidRDefault="007C0646" w:rsidP="007C0646">
      <w:r w:rsidRPr="007C0646">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C7DE1B3" w14:textId="77777777" w:rsidR="007C0646" w:rsidRPr="007C0646" w:rsidRDefault="007C0646" w:rsidP="007C0646">
      <w:r w:rsidRPr="007C0646">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4488D16" w14:textId="77777777" w:rsidR="007C0646" w:rsidRPr="007C0646" w:rsidRDefault="007C0646" w:rsidP="007C0646">
      <w:r w:rsidRPr="007C0646">
        <w:t>Згідно з пунктами 2, 3, 4 частини четвертої статті 19 Закону № 1697-VII прокурор зобов’язаний не розголошувати відомості, які становлять таємницю, що охороняється законом,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E593E9C" w14:textId="77777777" w:rsidR="007C0646" w:rsidRPr="007C0646" w:rsidRDefault="007C0646" w:rsidP="007C0646">
      <w:r w:rsidRPr="007C0646">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70C3DAA9" w14:textId="77777777" w:rsidR="007C0646" w:rsidRPr="007C0646" w:rsidRDefault="007C0646" w:rsidP="007C0646">
      <w:r w:rsidRPr="007C0646">
        <w:t>Відповідно до частин першої, другої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w:t>
      </w:r>
      <w:hyperlink r:id="rId6" w:tgtFrame="_blank" w:history="1">
        <w:r w:rsidRPr="007C0646">
          <w:rPr>
            <w:rStyle w:val="ae"/>
          </w:rPr>
          <w:t>Конституції України</w:t>
        </w:r>
      </w:hyperlink>
      <w:r w:rsidRPr="007C0646">
        <w:t>, цього Кодексу, міжнародних договорів, згода на обов’язковість яких надана Верховною Радою України, вимог інших актів законодавства.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24A86621" w14:textId="77777777" w:rsidR="007C0646" w:rsidRPr="007C0646" w:rsidRDefault="007C0646" w:rsidP="007C0646">
      <w:r w:rsidRPr="007C0646">
        <w:t xml:space="preserve">Відповідно до статті 19 Кодексу професійної етики та поведінки прокурорів, затвердженого всеукраїнською конференцією прокурорів 27 квітня 2017 року (зі змінами від 21 грудня 2018 року, 28 серпня 2021 року, 28 лютого 2023 року, 27 серпня 2024 року) (далі – Кодекс), при виконанні службових обов’язків прокурор має виконувати вимоги та суворо дотримуватись обмежень, </w:t>
      </w:r>
      <w:r w:rsidRPr="007C0646">
        <w:lastRenderedPageBreak/>
        <w:t>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6B62C6A5" w14:textId="77777777" w:rsidR="007C0646" w:rsidRPr="007C0646" w:rsidRDefault="007C0646" w:rsidP="007C0646">
      <w:r w:rsidRPr="007C0646">
        <w:t>Частинами першою та другою статті 11 Кодексу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476B8CCB" w14:textId="77777777" w:rsidR="007C0646" w:rsidRPr="007C0646" w:rsidRDefault="007C0646" w:rsidP="007C0646">
      <w:r w:rsidRPr="007C0646">
        <w:t xml:space="preserve">Статтею 21 Кодексу визначено, що прокурору слід уникати особистих </w:t>
      </w:r>
      <w:proofErr w:type="spellStart"/>
      <w:r w:rsidRPr="007C0646">
        <w:t>зв’язків</w:t>
      </w:r>
      <w:proofErr w:type="spellEnd"/>
      <w:r w:rsidRPr="007C0646">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4053479" w14:textId="77777777" w:rsidR="007C0646" w:rsidRPr="007C0646" w:rsidRDefault="007C0646" w:rsidP="007C0646">
      <w:r w:rsidRPr="007C0646">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56BAA893" w14:textId="77777777" w:rsidR="007C0646" w:rsidRPr="007C0646" w:rsidRDefault="007C0646" w:rsidP="007C0646">
      <w:r w:rsidRPr="007C0646">
        <w:t xml:space="preserve">За змістом пункту 2 розділу 1 Порядку організації роботи з питань внутрішньої безпеки в органах прокуратури України, затвердженого наказом Генеральної </w:t>
      </w:r>
      <w:r w:rsidRPr="007C0646">
        <w:lastRenderedPageBreak/>
        <w:t>прокуратури України № 111 від 13 квітня 2017 року,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51E1E618" w14:textId="77777777" w:rsidR="007C0646" w:rsidRPr="007C0646" w:rsidRDefault="007C0646" w:rsidP="007C0646">
      <w:r w:rsidRPr="007C0646">
        <w:t>Верховним Судом у рішенні від 18 лютого 2019 року (справа</w:t>
      </w:r>
      <w:r w:rsidRPr="007C0646">
        <w:br/>
        <w:t>№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624506A0" w14:textId="77777777" w:rsidR="007C0646" w:rsidRPr="007C0646" w:rsidRDefault="007C0646" w:rsidP="007C0646">
      <w:r w:rsidRPr="007C0646">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C0646">
        <w:t>професійно</w:t>
      </w:r>
      <w:proofErr w:type="spellEnd"/>
      <w:r w:rsidRPr="007C0646">
        <w:t>, відповідно до закону, правил та етики їх професії, в будь-який час дотримуватись найбільш високих норм чесності.</w:t>
      </w:r>
    </w:p>
    <w:p w14:paraId="0D1C1526" w14:textId="77777777" w:rsidR="007C0646" w:rsidRPr="007C0646" w:rsidRDefault="007C0646" w:rsidP="007C0646">
      <w:r w:rsidRPr="007C0646">
        <w:t>Пунктами 21, 23, 32 «Порядку зберігання речових доказів стороною обвинувачення, їх реалізації, технологічної переробки, знищення здійснення витрат, пов’язаних з їх зберіганням і пересиланням, схоронності тимчасово вилученого майна під час кримінального провадження» визначеному Кабінетом Міністрів України 19 листопада 2012 року №1104 передбачено, що речові докази (інше тимчасове вилучене майно) у вигляді готівки у національній валюті України або іноземній валюті передаються для зберігання уповноваженому банку, що обслуговує орган, у складі якого функціонує слідчий підрозділ. Фінансування витрат, пов’язаних із зберіганням чи пересиланням речових доказів, здійснюється за рахунок коштів державного бюджету, передбачених для утримання органу, у складі якого функціонує слідчий підрозділ або підрозділ дізнання, який здійснив пересилання речових доказів або їх передачу на зберігання.  </w:t>
      </w:r>
    </w:p>
    <w:p w14:paraId="0964114C" w14:textId="77777777" w:rsidR="007C0646" w:rsidRPr="007C0646" w:rsidRDefault="007C0646" w:rsidP="007C0646">
      <w:r w:rsidRPr="007C0646">
        <w:lastRenderedPageBreak/>
        <w:t>Комісія вважає, що доводи скаржниці щодо вчинення Поповичем Р.В. дисциплінарних проступків, передбачених пунктами 1, 5, 6, частини першої статті 43 Закону № 1697-VII, не знайшли свого підтвердження з огляду на таке.</w:t>
      </w:r>
    </w:p>
    <w:p w14:paraId="5EF856D1" w14:textId="77777777" w:rsidR="007C0646" w:rsidRPr="007C0646" w:rsidRDefault="007C0646" w:rsidP="007C0646">
      <w:r w:rsidRPr="007C0646">
        <w:t>Дисциплінарному проступку, як і будь</w:t>
      </w:r>
      <w:r w:rsidRPr="007C0646">
        <w:noBreakHyphen/>
        <w:t>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Суб’єктивну сторону дисциплінарного проступку характеризує вина.</w:t>
      </w:r>
    </w:p>
    <w:p w14:paraId="78277154" w14:textId="77777777" w:rsidR="007C0646" w:rsidRPr="007C0646" w:rsidRDefault="007C0646" w:rsidP="007C0646">
      <w:r w:rsidRPr="007C0646">
        <w:t>Недоведеність хоча б одного з цих елементів виключає наявність дисциплінарного проступку.</w:t>
      </w:r>
    </w:p>
    <w:p w14:paraId="1C33A8D1" w14:textId="77777777" w:rsidR="007C0646" w:rsidRPr="007C0646" w:rsidRDefault="007C0646" w:rsidP="007C0646">
      <w:r w:rsidRPr="007C0646">
        <w:t>Приймаючи рішення Комісія виходила із наступного.</w:t>
      </w:r>
    </w:p>
    <w:p w14:paraId="04E012CD" w14:textId="77777777" w:rsidR="007C0646" w:rsidRPr="007C0646" w:rsidRDefault="007C0646" w:rsidP="007C0646">
      <w:r w:rsidRPr="007C0646">
        <w:t>Зокрема, не встановлено обставин, які б свідчили про невиконання чи неналежне виконання службових обов’язків прокурором Поповичем Р.В. Так само не встановлено відомостей, які б вказували на ознаки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грубого порушення правил прокурорської етики.</w:t>
      </w:r>
    </w:p>
    <w:p w14:paraId="233DF0C8" w14:textId="77777777" w:rsidR="007C0646" w:rsidRPr="007C0646" w:rsidRDefault="007C0646" w:rsidP="007C0646">
      <w:r w:rsidRPr="007C0646">
        <w:t>Твердження скаржниці про факт ймовірного навмисного невиконання судового рішення та сприяння працівникам поліції Поповичем Р.В. у неповерненні грошових коштів є лише її власною думкою, яка не знайшла підтвердження під час перевірки у дисциплінарному провадженні.</w:t>
      </w:r>
    </w:p>
    <w:p w14:paraId="1A4AE5E0" w14:textId="77777777" w:rsidR="007C0646" w:rsidRPr="007C0646" w:rsidRDefault="007C0646" w:rsidP="007C0646">
      <w:r w:rsidRPr="007C0646">
        <w:t>Також Комісією встановлено, що ОСОБА 1 взагалі не є стороною кримінального провадження і здійснює свою діяльність як Голова Громадської організації «Антикорупційний фронт </w:t>
      </w:r>
      <w:r w:rsidRPr="007C0646">
        <w:rPr>
          <w:i/>
          <w:iCs/>
        </w:rPr>
        <w:t>конфіденційна інформація</w:t>
      </w:r>
      <w:r w:rsidRPr="007C0646">
        <w:t>».</w:t>
      </w:r>
    </w:p>
    <w:p w14:paraId="46618536" w14:textId="77777777" w:rsidR="007C0646" w:rsidRPr="007C0646" w:rsidRDefault="007C0646" w:rsidP="007C0646">
      <w:r w:rsidRPr="007C0646">
        <w:t>На запит члена Комісії щодо надання деталізованої інформації (пояснень) про обставини, зазначені у дисциплінарній скарзі, а також надання будь-яких інших доказів (звернень до окружної прокуратури, оскарження дій прокурора до суду тощо), які б вказували на можливе вчинення прокурором Поповичем Р.В. дій, які містять ознаки дисциплінарного проступку, ОСОБА 1 проігноровано та відомостей не надано.</w:t>
      </w:r>
    </w:p>
    <w:p w14:paraId="2640435B" w14:textId="77777777" w:rsidR="007C0646" w:rsidRPr="007C0646" w:rsidRDefault="007C0646" w:rsidP="007C0646">
      <w:r w:rsidRPr="007C0646">
        <w:t>Проте прокурор Попович Р.В. надав Комісії підтверджуючі документи на спростування доводів скаржниці.</w:t>
      </w:r>
    </w:p>
    <w:p w14:paraId="0A64D2A1" w14:textId="77777777" w:rsidR="007C0646" w:rsidRPr="007C0646" w:rsidRDefault="007C0646" w:rsidP="007C0646">
      <w:r w:rsidRPr="007C0646">
        <w:t xml:space="preserve">Також Ужгородською окружною прокуратурою Закарпатської області та Закарпатською обласною прокуратурою не встановлено фактів неналежного виконання прокурором Поповичем Р.В. своїх службових обов’язків чи у </w:t>
      </w:r>
      <w:r w:rsidRPr="007C0646">
        <w:lastRenderedPageBreak/>
        <w:t>перешкоджанні виконання судового рішення і неповернення грошових коштів. Натомість з наданих вказаними прокуратурами копій документів вбачається, що саме органами прокуратури, проведено розгляд низки запитів і звернень</w:t>
      </w:r>
      <w:r w:rsidRPr="007C0646">
        <w:br/>
        <w:t>ОСОБА 1 та їй надано відповіді з роз’ясненням норм чинного законодавства і вжито заходів (ініційовано і направлено до відділу поліції лист), щодо виконання ухвали суду і повернення грошових коштів.</w:t>
      </w:r>
    </w:p>
    <w:p w14:paraId="58F1126D" w14:textId="77777777" w:rsidR="007C0646" w:rsidRPr="007C0646" w:rsidRDefault="007C0646" w:rsidP="007C0646">
      <w:r w:rsidRPr="007C0646">
        <w:t>Згідно з пунктом 62 Положення про порядок роботи відповідного органу, що здійснює дисциплінарне провадження, орган не може приймати рішення на підставі припущень, неперевіреної чи недостовірної інформації.</w:t>
      </w:r>
    </w:p>
    <w:p w14:paraId="335CB252" w14:textId="77777777" w:rsidR="007C0646" w:rsidRPr="007C0646" w:rsidRDefault="007C0646" w:rsidP="007C0646">
      <w:r w:rsidRPr="007C0646">
        <w:t>Таким чином, при невстановлені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0631BBA6" w14:textId="77777777" w:rsidR="007C0646" w:rsidRPr="007C0646" w:rsidRDefault="007C0646" w:rsidP="007C0646">
      <w:r w:rsidRPr="007C0646">
        <w:t>За змістом дисциплінарної скарги фактично доводи скаржниці полягають у нібито невиконанні чи неналежному виконанні прокурором Поповичем Р.В. посадових обов’язків.</w:t>
      </w:r>
    </w:p>
    <w:p w14:paraId="3CF88A33" w14:textId="77777777" w:rsidR="007C0646" w:rsidRPr="007C0646" w:rsidRDefault="007C0646" w:rsidP="007C0646">
      <w:r w:rsidRPr="007C0646">
        <w:t>Окремо слід зазначити, що 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25DA9787" w14:textId="77777777" w:rsidR="007C0646" w:rsidRPr="007C0646" w:rsidRDefault="007C0646" w:rsidP="007C0646">
      <w:r w:rsidRPr="007C0646">
        <w:t>Із наданих скаржницею відомостей неможливо встановити, які конкретно дії мав вчинити прокурор Попович Р.В. відповідно до законодавства та своїх службових обов’язків, проте не вчинив через свою протиправну бездіяльність.     За таких обставин невиконання чи неналежне виконання службових обов’язків Поповичем Р.В., а саме вчиненням ним дій, передбаченого пунктом 1 частини першої статті 43 Закону № 1697</w:t>
      </w:r>
      <w:r w:rsidRPr="007C0646">
        <w:noBreakHyphen/>
        <w:t>VII – не підтверджено.</w:t>
      </w:r>
    </w:p>
    <w:p w14:paraId="4DF3D715" w14:textId="77777777" w:rsidR="007C0646" w:rsidRPr="007C0646" w:rsidRDefault="007C0646" w:rsidP="007C0646">
      <w:r w:rsidRPr="007C0646">
        <w:t>Щодо доводів скаржниці про вчинення прокурором Поповичем Р.В.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1E8F0D95" w14:textId="77777777" w:rsidR="007C0646" w:rsidRPr="007C0646" w:rsidRDefault="007C0646" w:rsidP="007C0646">
      <w:r w:rsidRPr="007C0646">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w:t>
      </w:r>
      <w:r w:rsidRPr="007C0646">
        <w:lastRenderedPageBreak/>
        <w:t xml:space="preserve">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w:t>
      </w:r>
      <w:proofErr w:type="spellStart"/>
      <w:r w:rsidRPr="007C0646">
        <w:t>колаборація</w:t>
      </w:r>
      <w:proofErr w:type="spellEnd"/>
      <w:r w:rsidRPr="007C0646">
        <w:t xml:space="preserve"> і </w:t>
      </w:r>
      <w:proofErr w:type="spellStart"/>
      <w:r w:rsidRPr="007C0646">
        <w:t>т.і</w:t>
      </w:r>
      <w:proofErr w:type="spellEnd"/>
      <w:r w:rsidRPr="007C0646">
        <w:t>.</w:t>
      </w:r>
    </w:p>
    <w:p w14:paraId="7108D582" w14:textId="77777777" w:rsidR="007C0646" w:rsidRPr="007C0646" w:rsidRDefault="007C0646" w:rsidP="007C0646">
      <w:r w:rsidRPr="007C0646">
        <w:t>Так само не встановлено відомостей, які б вказували на систематичне або одноразове грубе порушення Поповичем Р.В. правил прокурорської етики (пункт 6 частини першої статті 43 Закону № 1697-</w:t>
      </w:r>
      <w:r w:rsidRPr="007C0646">
        <w:rPr>
          <w:lang w:val="en-US"/>
        </w:rPr>
        <w:t>VII</w:t>
      </w:r>
      <w:r w:rsidRPr="007C0646">
        <w:t>).</w:t>
      </w:r>
    </w:p>
    <w:p w14:paraId="7AF3C7E5" w14:textId="77777777" w:rsidR="007C0646" w:rsidRPr="007C0646" w:rsidRDefault="007C0646" w:rsidP="007C0646">
      <w:r w:rsidRPr="007C0646">
        <w:t>Для притягнення прокурора до дисциплінарної відповідальності за порушення правил прокурорської етики Комісія має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 листопада 2018 року у справі №9901/19/17).</w:t>
      </w:r>
    </w:p>
    <w:p w14:paraId="75489D24" w14:textId="77777777" w:rsidR="007C0646" w:rsidRPr="007C0646" w:rsidRDefault="007C0646" w:rsidP="007C0646">
      <w:r w:rsidRPr="007C0646">
        <w:t>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не встановлено відомостей, які б вказували на вчинення</w:t>
      </w:r>
      <w:r w:rsidRPr="007C0646">
        <w:br/>
        <w:t>Поповичем Р.В. будь-якого дисциплінарного проступку.</w:t>
      </w:r>
    </w:p>
    <w:p w14:paraId="7DC15F24" w14:textId="77777777" w:rsidR="007C0646" w:rsidRPr="007C0646" w:rsidRDefault="007C0646" w:rsidP="007C0646">
      <w:r w:rsidRPr="007C0646">
        <w:t>Інших обставин, що мають значення для прийняття рішення у дисциплінарному провадженні, не встановлено.</w:t>
      </w:r>
    </w:p>
    <w:p w14:paraId="7E6BEC06" w14:textId="77777777" w:rsidR="007C0646" w:rsidRPr="007C0646" w:rsidRDefault="007C0646" w:rsidP="007C0646">
      <w:r w:rsidRPr="007C0646">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D4A9D71" w14:textId="77777777" w:rsidR="007C0646" w:rsidRPr="007C0646" w:rsidRDefault="007C0646" w:rsidP="007C0646">
      <w:r w:rsidRPr="007C0646">
        <w:t> </w:t>
      </w:r>
    </w:p>
    <w:p w14:paraId="0286A3E3" w14:textId="77777777" w:rsidR="007C0646" w:rsidRPr="007C0646" w:rsidRDefault="007C0646" w:rsidP="007C0646">
      <w:r w:rsidRPr="007C0646">
        <w:rPr>
          <w:b/>
          <w:bCs/>
        </w:rPr>
        <w:t>ВИРІШИЛА:</w:t>
      </w:r>
    </w:p>
    <w:p w14:paraId="0249F8E9" w14:textId="77777777" w:rsidR="007C0646" w:rsidRPr="007C0646" w:rsidRDefault="007C0646" w:rsidP="007C0646">
      <w:r w:rsidRPr="007C0646">
        <w:rPr>
          <w:b/>
          <w:bCs/>
        </w:rPr>
        <w:t> </w:t>
      </w:r>
    </w:p>
    <w:p w14:paraId="6ADEB406" w14:textId="77777777" w:rsidR="007C0646" w:rsidRPr="007C0646" w:rsidRDefault="007C0646" w:rsidP="007C0646">
      <w:r w:rsidRPr="007C0646">
        <w:lastRenderedPageBreak/>
        <w:t>Дисциплінарне провадження № 07/3/2-481дс-70дп-24 стосовно прокурора Ужгородської окружної прокуратури Закарпатської області Поповича Романа Васильовича – закрити.</w:t>
      </w:r>
    </w:p>
    <w:p w14:paraId="7CAD2F8D" w14:textId="77777777" w:rsidR="007C0646" w:rsidRPr="007C0646" w:rsidRDefault="007C0646" w:rsidP="007C0646">
      <w:r w:rsidRPr="007C0646">
        <w:t>Копію рішення направити скаржниці, прокурору Поповичу Р.В., а також керівникам Закарпатської обласної прокуратури та Ужгородської окружної прокуратури Закарпатської області.</w:t>
      </w:r>
    </w:p>
    <w:p w14:paraId="1B0623A5" w14:textId="77777777" w:rsidR="007C0646" w:rsidRPr="007C0646" w:rsidRDefault="007C0646" w:rsidP="007C0646">
      <w:r w:rsidRPr="007C0646">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5922850" w14:textId="77777777" w:rsidR="007C0646" w:rsidRPr="007C0646" w:rsidRDefault="007C0646" w:rsidP="007C0646"/>
    <w:tbl>
      <w:tblPr>
        <w:tblW w:w="11822" w:type="dxa"/>
        <w:shd w:val="clear" w:color="auto" w:fill="FCFCFC"/>
        <w:tblCellMar>
          <w:left w:w="0" w:type="dxa"/>
          <w:right w:w="0" w:type="dxa"/>
        </w:tblCellMar>
        <w:tblLook w:val="04A0" w:firstRow="1" w:lastRow="0" w:firstColumn="1" w:lastColumn="0" w:noHBand="0" w:noVBand="1"/>
      </w:tblPr>
      <w:tblGrid>
        <w:gridCol w:w="11822"/>
      </w:tblGrid>
      <w:tr w:rsidR="007C0646" w:rsidRPr="007C0646" w14:paraId="74B9B61F" w14:textId="77777777">
        <w:tc>
          <w:tcPr>
            <w:tcW w:w="9963" w:type="dxa"/>
            <w:shd w:val="clear" w:color="auto" w:fill="FCFCFC"/>
            <w:tcMar>
              <w:top w:w="0" w:type="dxa"/>
              <w:left w:w="108" w:type="dxa"/>
              <w:bottom w:w="0" w:type="dxa"/>
              <w:right w:w="108" w:type="dxa"/>
            </w:tcMar>
            <w:hideMark/>
          </w:tcPr>
          <w:p w14:paraId="632167D1" w14:textId="77777777" w:rsidR="007C0646" w:rsidRPr="007C0646" w:rsidRDefault="007C0646" w:rsidP="007C0646">
            <w:r w:rsidRPr="007C0646">
              <w:rPr>
                <w:b/>
                <w:bCs/>
              </w:rPr>
              <w:t> </w:t>
            </w:r>
          </w:p>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7C0646" w:rsidRPr="007C0646" w14:paraId="08E5D734" w14:textId="77777777">
              <w:tc>
                <w:tcPr>
                  <w:tcW w:w="2444" w:type="dxa"/>
                  <w:tcMar>
                    <w:top w:w="0" w:type="dxa"/>
                    <w:left w:w="108" w:type="dxa"/>
                    <w:bottom w:w="0" w:type="dxa"/>
                    <w:right w:w="108" w:type="dxa"/>
                  </w:tcMar>
                  <w:hideMark/>
                </w:tcPr>
                <w:p w14:paraId="1398A634" w14:textId="77777777" w:rsidR="007C0646" w:rsidRPr="007C0646" w:rsidRDefault="007C0646" w:rsidP="007C0646">
                  <w:r w:rsidRPr="007C0646">
                    <w:rPr>
                      <w:b/>
                      <w:bCs/>
                    </w:rPr>
                    <w:t>Головуючий</w:t>
                  </w:r>
                </w:p>
              </w:tc>
              <w:tc>
                <w:tcPr>
                  <w:tcW w:w="3544" w:type="dxa"/>
                  <w:tcMar>
                    <w:top w:w="0" w:type="dxa"/>
                    <w:left w:w="108" w:type="dxa"/>
                    <w:bottom w:w="0" w:type="dxa"/>
                    <w:right w:w="108" w:type="dxa"/>
                  </w:tcMar>
                  <w:hideMark/>
                </w:tcPr>
                <w:p w14:paraId="622CD43B"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6CD6D63D" w14:textId="77777777" w:rsidR="007C0646" w:rsidRPr="007C0646" w:rsidRDefault="007C0646" w:rsidP="007C0646">
                  <w:r w:rsidRPr="007C0646">
                    <w:rPr>
                      <w:b/>
                      <w:bCs/>
                    </w:rPr>
                    <w:t>Максим РАДЗІВОН</w:t>
                  </w:r>
                </w:p>
              </w:tc>
            </w:tr>
            <w:tr w:rsidR="007C0646" w:rsidRPr="007C0646" w14:paraId="3F368DCA" w14:textId="77777777">
              <w:tc>
                <w:tcPr>
                  <w:tcW w:w="2444" w:type="dxa"/>
                  <w:tcMar>
                    <w:top w:w="0" w:type="dxa"/>
                    <w:left w:w="108" w:type="dxa"/>
                    <w:bottom w:w="0" w:type="dxa"/>
                    <w:right w:w="108" w:type="dxa"/>
                  </w:tcMar>
                  <w:hideMark/>
                </w:tcPr>
                <w:p w14:paraId="747D8EE0"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0FDF0EEE"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7B4C7522" w14:textId="77777777" w:rsidR="007C0646" w:rsidRPr="007C0646" w:rsidRDefault="007C0646" w:rsidP="007C0646">
                  <w:r w:rsidRPr="007C0646">
                    <w:rPr>
                      <w:b/>
                      <w:bCs/>
                    </w:rPr>
                    <w:t> </w:t>
                  </w:r>
                </w:p>
              </w:tc>
            </w:tr>
            <w:tr w:rsidR="007C0646" w:rsidRPr="007C0646" w14:paraId="7264592C" w14:textId="77777777">
              <w:tc>
                <w:tcPr>
                  <w:tcW w:w="2444" w:type="dxa"/>
                  <w:tcMar>
                    <w:top w:w="0" w:type="dxa"/>
                    <w:left w:w="108" w:type="dxa"/>
                    <w:bottom w:w="0" w:type="dxa"/>
                    <w:right w:w="108" w:type="dxa"/>
                  </w:tcMar>
                  <w:hideMark/>
                </w:tcPr>
                <w:p w14:paraId="2AEA62B7"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7CD9C245"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48FECF52" w14:textId="77777777" w:rsidR="007C0646" w:rsidRPr="007C0646" w:rsidRDefault="007C0646" w:rsidP="007C0646">
                  <w:r w:rsidRPr="007C0646">
                    <w:rPr>
                      <w:b/>
                      <w:bCs/>
                    </w:rPr>
                    <w:t> </w:t>
                  </w:r>
                </w:p>
              </w:tc>
            </w:tr>
            <w:tr w:rsidR="007C0646" w:rsidRPr="007C0646" w14:paraId="011669B0" w14:textId="77777777">
              <w:tc>
                <w:tcPr>
                  <w:tcW w:w="2444" w:type="dxa"/>
                  <w:tcMar>
                    <w:top w:w="0" w:type="dxa"/>
                    <w:left w:w="108" w:type="dxa"/>
                    <w:bottom w:w="0" w:type="dxa"/>
                    <w:right w:w="108" w:type="dxa"/>
                  </w:tcMar>
                  <w:hideMark/>
                </w:tcPr>
                <w:p w14:paraId="0EBDEBC4" w14:textId="77777777" w:rsidR="007C0646" w:rsidRPr="007C0646" w:rsidRDefault="007C0646" w:rsidP="007C0646">
                  <w:r w:rsidRPr="007C0646">
                    <w:rPr>
                      <w:b/>
                      <w:bCs/>
                    </w:rPr>
                    <w:t>Члени Комісії</w:t>
                  </w:r>
                </w:p>
              </w:tc>
              <w:tc>
                <w:tcPr>
                  <w:tcW w:w="3544" w:type="dxa"/>
                  <w:tcMar>
                    <w:top w:w="0" w:type="dxa"/>
                    <w:left w:w="108" w:type="dxa"/>
                    <w:bottom w:w="0" w:type="dxa"/>
                    <w:right w:w="108" w:type="dxa"/>
                  </w:tcMar>
                  <w:hideMark/>
                </w:tcPr>
                <w:p w14:paraId="270A7E92"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58A65BA3" w14:textId="77777777" w:rsidR="007C0646" w:rsidRPr="007C0646" w:rsidRDefault="007C0646" w:rsidP="007C0646">
                  <w:r w:rsidRPr="007C0646">
                    <w:rPr>
                      <w:b/>
                      <w:bCs/>
                    </w:rPr>
                    <w:t>Світлана БОБРОВНИК</w:t>
                  </w:r>
                </w:p>
              </w:tc>
            </w:tr>
            <w:tr w:rsidR="007C0646" w:rsidRPr="007C0646" w14:paraId="63446904" w14:textId="77777777">
              <w:tc>
                <w:tcPr>
                  <w:tcW w:w="2444" w:type="dxa"/>
                  <w:tcMar>
                    <w:top w:w="0" w:type="dxa"/>
                    <w:left w:w="108" w:type="dxa"/>
                    <w:bottom w:w="0" w:type="dxa"/>
                    <w:right w:w="108" w:type="dxa"/>
                  </w:tcMar>
                  <w:hideMark/>
                </w:tcPr>
                <w:p w14:paraId="53E146E0"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0468D33A"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447BFA76" w14:textId="77777777" w:rsidR="007C0646" w:rsidRPr="007C0646" w:rsidRDefault="007C0646" w:rsidP="007C0646">
                  <w:r w:rsidRPr="007C0646">
                    <w:rPr>
                      <w:b/>
                      <w:bCs/>
                    </w:rPr>
                    <w:t> </w:t>
                  </w:r>
                </w:p>
              </w:tc>
            </w:tr>
            <w:tr w:rsidR="007C0646" w:rsidRPr="007C0646" w14:paraId="46C1DEF2" w14:textId="77777777">
              <w:tc>
                <w:tcPr>
                  <w:tcW w:w="2444" w:type="dxa"/>
                  <w:tcMar>
                    <w:top w:w="0" w:type="dxa"/>
                    <w:left w:w="108" w:type="dxa"/>
                    <w:bottom w:w="0" w:type="dxa"/>
                    <w:right w:w="108" w:type="dxa"/>
                  </w:tcMar>
                  <w:hideMark/>
                </w:tcPr>
                <w:p w14:paraId="527DAAB9"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3A0B671B"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627F3FDD" w14:textId="77777777" w:rsidR="007C0646" w:rsidRPr="007C0646" w:rsidRDefault="007C0646" w:rsidP="007C0646">
                  <w:r w:rsidRPr="007C0646">
                    <w:rPr>
                      <w:b/>
                      <w:bCs/>
                    </w:rPr>
                    <w:t> </w:t>
                  </w:r>
                </w:p>
              </w:tc>
            </w:tr>
            <w:tr w:rsidR="007C0646" w:rsidRPr="007C0646" w14:paraId="29CCFBA5" w14:textId="77777777">
              <w:tc>
                <w:tcPr>
                  <w:tcW w:w="2444" w:type="dxa"/>
                  <w:tcMar>
                    <w:top w:w="0" w:type="dxa"/>
                    <w:left w:w="108" w:type="dxa"/>
                    <w:bottom w:w="0" w:type="dxa"/>
                    <w:right w:w="108" w:type="dxa"/>
                  </w:tcMar>
                  <w:hideMark/>
                </w:tcPr>
                <w:p w14:paraId="1692C5B4"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17B7516D"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6EBB7D90" w14:textId="77777777" w:rsidR="007C0646" w:rsidRPr="007C0646" w:rsidRDefault="007C0646" w:rsidP="007C0646">
                  <w:r w:rsidRPr="007C0646">
                    <w:rPr>
                      <w:b/>
                      <w:bCs/>
                    </w:rPr>
                    <w:t>Олег БУЛУЛУКОВ</w:t>
                  </w:r>
                </w:p>
              </w:tc>
            </w:tr>
            <w:tr w:rsidR="007C0646" w:rsidRPr="007C0646" w14:paraId="6E12FBB7" w14:textId="77777777">
              <w:tc>
                <w:tcPr>
                  <w:tcW w:w="2444" w:type="dxa"/>
                  <w:tcMar>
                    <w:top w:w="0" w:type="dxa"/>
                    <w:left w:w="108" w:type="dxa"/>
                    <w:bottom w:w="0" w:type="dxa"/>
                    <w:right w:w="108" w:type="dxa"/>
                  </w:tcMar>
                  <w:hideMark/>
                </w:tcPr>
                <w:p w14:paraId="37DEA602"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739375FD"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7B224DE3" w14:textId="77777777" w:rsidR="007C0646" w:rsidRPr="007C0646" w:rsidRDefault="007C0646" w:rsidP="007C0646">
                  <w:r w:rsidRPr="007C0646">
                    <w:rPr>
                      <w:b/>
                      <w:bCs/>
                    </w:rPr>
                    <w:t> </w:t>
                  </w:r>
                </w:p>
              </w:tc>
            </w:tr>
            <w:tr w:rsidR="007C0646" w:rsidRPr="007C0646" w14:paraId="7A020ECD" w14:textId="77777777">
              <w:tc>
                <w:tcPr>
                  <w:tcW w:w="2444" w:type="dxa"/>
                  <w:tcMar>
                    <w:top w:w="0" w:type="dxa"/>
                    <w:left w:w="108" w:type="dxa"/>
                    <w:bottom w:w="0" w:type="dxa"/>
                    <w:right w:w="108" w:type="dxa"/>
                  </w:tcMar>
                  <w:hideMark/>
                </w:tcPr>
                <w:p w14:paraId="694F9E3A"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2E7615ED"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0333EC6F" w14:textId="77777777" w:rsidR="007C0646" w:rsidRPr="007C0646" w:rsidRDefault="007C0646" w:rsidP="007C0646">
                  <w:r w:rsidRPr="007C0646">
                    <w:rPr>
                      <w:b/>
                      <w:bCs/>
                    </w:rPr>
                    <w:t> </w:t>
                  </w:r>
                </w:p>
              </w:tc>
            </w:tr>
            <w:tr w:rsidR="007C0646" w:rsidRPr="007C0646" w14:paraId="0CE411A1" w14:textId="77777777">
              <w:tc>
                <w:tcPr>
                  <w:tcW w:w="2444" w:type="dxa"/>
                  <w:tcMar>
                    <w:top w:w="0" w:type="dxa"/>
                    <w:left w:w="108" w:type="dxa"/>
                    <w:bottom w:w="0" w:type="dxa"/>
                    <w:right w:w="108" w:type="dxa"/>
                  </w:tcMar>
                  <w:hideMark/>
                </w:tcPr>
                <w:p w14:paraId="3BFEBC52"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368B6B48"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1D9F8CAA" w14:textId="77777777" w:rsidR="007C0646" w:rsidRPr="007C0646" w:rsidRDefault="007C0646" w:rsidP="007C0646">
                  <w:r w:rsidRPr="007C0646">
                    <w:rPr>
                      <w:b/>
                      <w:bCs/>
                    </w:rPr>
                    <w:t>Ніна ГАРБУЗА</w:t>
                  </w:r>
                </w:p>
              </w:tc>
            </w:tr>
            <w:tr w:rsidR="007C0646" w:rsidRPr="007C0646" w14:paraId="32153603" w14:textId="77777777">
              <w:tc>
                <w:tcPr>
                  <w:tcW w:w="2444" w:type="dxa"/>
                  <w:tcMar>
                    <w:top w:w="0" w:type="dxa"/>
                    <w:left w:w="108" w:type="dxa"/>
                    <w:bottom w:w="0" w:type="dxa"/>
                    <w:right w:w="108" w:type="dxa"/>
                  </w:tcMar>
                  <w:hideMark/>
                </w:tcPr>
                <w:p w14:paraId="248505FC"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1E436CBD"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1BAF607C" w14:textId="77777777" w:rsidR="007C0646" w:rsidRPr="007C0646" w:rsidRDefault="007C0646" w:rsidP="007C0646">
                  <w:r w:rsidRPr="007C0646">
                    <w:rPr>
                      <w:b/>
                      <w:bCs/>
                    </w:rPr>
                    <w:t> </w:t>
                  </w:r>
                </w:p>
              </w:tc>
            </w:tr>
            <w:tr w:rsidR="007C0646" w:rsidRPr="007C0646" w14:paraId="13C29C64" w14:textId="77777777">
              <w:tc>
                <w:tcPr>
                  <w:tcW w:w="2444" w:type="dxa"/>
                  <w:tcMar>
                    <w:top w:w="0" w:type="dxa"/>
                    <w:left w:w="108" w:type="dxa"/>
                    <w:bottom w:w="0" w:type="dxa"/>
                    <w:right w:w="108" w:type="dxa"/>
                  </w:tcMar>
                  <w:hideMark/>
                </w:tcPr>
                <w:p w14:paraId="72C5D712"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2AD8C068"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585A1ACA" w14:textId="77777777" w:rsidR="007C0646" w:rsidRPr="007C0646" w:rsidRDefault="007C0646" w:rsidP="007C0646">
                  <w:r w:rsidRPr="007C0646">
                    <w:rPr>
                      <w:b/>
                      <w:bCs/>
                    </w:rPr>
                    <w:t> </w:t>
                  </w:r>
                </w:p>
              </w:tc>
            </w:tr>
            <w:tr w:rsidR="007C0646" w:rsidRPr="007C0646" w14:paraId="01D82738" w14:textId="77777777">
              <w:tc>
                <w:tcPr>
                  <w:tcW w:w="2444" w:type="dxa"/>
                  <w:tcMar>
                    <w:top w:w="0" w:type="dxa"/>
                    <w:left w:w="108" w:type="dxa"/>
                    <w:bottom w:w="0" w:type="dxa"/>
                    <w:right w:w="108" w:type="dxa"/>
                  </w:tcMar>
                  <w:hideMark/>
                </w:tcPr>
                <w:p w14:paraId="2BF6561C"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24524957"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03D447EE" w14:textId="77777777" w:rsidR="007C0646" w:rsidRPr="007C0646" w:rsidRDefault="007C0646" w:rsidP="007C0646">
                  <w:r w:rsidRPr="007C0646">
                    <w:rPr>
                      <w:b/>
                      <w:bCs/>
                    </w:rPr>
                    <w:t>Катерина КОВАЛЬ</w:t>
                  </w:r>
                </w:p>
              </w:tc>
            </w:tr>
            <w:tr w:rsidR="007C0646" w:rsidRPr="007C0646" w14:paraId="1B456973" w14:textId="77777777">
              <w:tc>
                <w:tcPr>
                  <w:tcW w:w="2444" w:type="dxa"/>
                  <w:tcMar>
                    <w:top w:w="0" w:type="dxa"/>
                    <w:left w:w="108" w:type="dxa"/>
                    <w:bottom w:w="0" w:type="dxa"/>
                    <w:right w:w="108" w:type="dxa"/>
                  </w:tcMar>
                  <w:hideMark/>
                </w:tcPr>
                <w:p w14:paraId="5C6533D5"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31825DD4"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71566AA0" w14:textId="77777777" w:rsidR="007C0646" w:rsidRPr="007C0646" w:rsidRDefault="007C0646" w:rsidP="007C0646">
                  <w:r w:rsidRPr="007C0646">
                    <w:rPr>
                      <w:b/>
                      <w:bCs/>
                    </w:rPr>
                    <w:t> </w:t>
                  </w:r>
                </w:p>
              </w:tc>
            </w:tr>
            <w:tr w:rsidR="007C0646" w:rsidRPr="007C0646" w14:paraId="6A8CEA7D" w14:textId="77777777">
              <w:tc>
                <w:tcPr>
                  <w:tcW w:w="2444" w:type="dxa"/>
                  <w:tcMar>
                    <w:top w:w="0" w:type="dxa"/>
                    <w:left w:w="108" w:type="dxa"/>
                    <w:bottom w:w="0" w:type="dxa"/>
                    <w:right w:w="108" w:type="dxa"/>
                  </w:tcMar>
                  <w:hideMark/>
                </w:tcPr>
                <w:p w14:paraId="50EB14DA"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658BD240"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400DC009" w14:textId="77777777" w:rsidR="007C0646" w:rsidRPr="007C0646" w:rsidRDefault="007C0646" w:rsidP="007C0646">
                  <w:r w:rsidRPr="007C0646">
                    <w:rPr>
                      <w:b/>
                      <w:bCs/>
                    </w:rPr>
                    <w:t> </w:t>
                  </w:r>
                </w:p>
              </w:tc>
            </w:tr>
            <w:tr w:rsidR="007C0646" w:rsidRPr="007C0646" w14:paraId="6A764D32" w14:textId="77777777">
              <w:tc>
                <w:tcPr>
                  <w:tcW w:w="2444" w:type="dxa"/>
                  <w:tcMar>
                    <w:top w:w="0" w:type="dxa"/>
                    <w:left w:w="108" w:type="dxa"/>
                    <w:bottom w:w="0" w:type="dxa"/>
                    <w:right w:w="108" w:type="dxa"/>
                  </w:tcMar>
                  <w:hideMark/>
                </w:tcPr>
                <w:p w14:paraId="3B0CB9B8"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723D886E"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3DA7D3D4" w14:textId="77777777" w:rsidR="007C0646" w:rsidRPr="007C0646" w:rsidRDefault="007C0646" w:rsidP="007C0646">
                  <w:r w:rsidRPr="007C0646">
                    <w:rPr>
                      <w:b/>
                      <w:bCs/>
                    </w:rPr>
                    <w:t>Дмитро КУРИЛЕНКО</w:t>
                  </w:r>
                </w:p>
              </w:tc>
            </w:tr>
            <w:tr w:rsidR="007C0646" w:rsidRPr="007C0646" w14:paraId="5B70E5A7" w14:textId="77777777">
              <w:tc>
                <w:tcPr>
                  <w:tcW w:w="2444" w:type="dxa"/>
                  <w:tcMar>
                    <w:top w:w="0" w:type="dxa"/>
                    <w:left w:w="108" w:type="dxa"/>
                    <w:bottom w:w="0" w:type="dxa"/>
                    <w:right w:w="108" w:type="dxa"/>
                  </w:tcMar>
                  <w:hideMark/>
                </w:tcPr>
                <w:p w14:paraId="577C678E"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5A9D9E1B"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6BC764BF" w14:textId="77777777" w:rsidR="007C0646" w:rsidRPr="007C0646" w:rsidRDefault="007C0646" w:rsidP="007C0646">
                  <w:r w:rsidRPr="007C0646">
                    <w:rPr>
                      <w:b/>
                      <w:bCs/>
                    </w:rPr>
                    <w:t> </w:t>
                  </w:r>
                </w:p>
              </w:tc>
            </w:tr>
            <w:tr w:rsidR="007C0646" w:rsidRPr="007C0646" w14:paraId="525CC38B" w14:textId="77777777">
              <w:tc>
                <w:tcPr>
                  <w:tcW w:w="2444" w:type="dxa"/>
                  <w:tcMar>
                    <w:top w:w="0" w:type="dxa"/>
                    <w:left w:w="108" w:type="dxa"/>
                    <w:bottom w:w="0" w:type="dxa"/>
                    <w:right w:w="108" w:type="dxa"/>
                  </w:tcMar>
                  <w:hideMark/>
                </w:tcPr>
                <w:p w14:paraId="152711A9"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16DD39A5"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3FF919BA" w14:textId="77777777" w:rsidR="007C0646" w:rsidRPr="007C0646" w:rsidRDefault="007C0646" w:rsidP="007C0646">
                  <w:r w:rsidRPr="007C0646">
                    <w:rPr>
                      <w:b/>
                      <w:bCs/>
                    </w:rPr>
                    <w:t> </w:t>
                  </w:r>
                </w:p>
              </w:tc>
            </w:tr>
            <w:tr w:rsidR="007C0646" w:rsidRPr="007C0646" w14:paraId="4DAB14EA" w14:textId="77777777">
              <w:tc>
                <w:tcPr>
                  <w:tcW w:w="2444" w:type="dxa"/>
                  <w:tcMar>
                    <w:top w:w="0" w:type="dxa"/>
                    <w:left w:w="108" w:type="dxa"/>
                    <w:bottom w:w="0" w:type="dxa"/>
                    <w:right w:w="108" w:type="dxa"/>
                  </w:tcMar>
                  <w:hideMark/>
                </w:tcPr>
                <w:p w14:paraId="4BC69691" w14:textId="77777777" w:rsidR="007C0646" w:rsidRPr="007C0646" w:rsidRDefault="007C0646" w:rsidP="007C0646">
                  <w:r w:rsidRPr="007C0646">
                    <w:rPr>
                      <w:b/>
                      <w:bCs/>
                    </w:rPr>
                    <w:lastRenderedPageBreak/>
                    <w:t> </w:t>
                  </w:r>
                </w:p>
              </w:tc>
              <w:tc>
                <w:tcPr>
                  <w:tcW w:w="3544" w:type="dxa"/>
                  <w:tcMar>
                    <w:top w:w="0" w:type="dxa"/>
                    <w:left w:w="108" w:type="dxa"/>
                    <w:bottom w:w="0" w:type="dxa"/>
                    <w:right w:w="108" w:type="dxa"/>
                  </w:tcMar>
                  <w:hideMark/>
                </w:tcPr>
                <w:p w14:paraId="1C8B282C"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2190DE41" w14:textId="77777777" w:rsidR="007C0646" w:rsidRPr="007C0646" w:rsidRDefault="007C0646" w:rsidP="007C0646">
                  <w:r w:rsidRPr="007C0646">
                    <w:rPr>
                      <w:b/>
                      <w:bCs/>
                    </w:rPr>
                    <w:t>Віталій МАВРОДІ</w:t>
                  </w:r>
                </w:p>
              </w:tc>
            </w:tr>
            <w:tr w:rsidR="007C0646" w:rsidRPr="007C0646" w14:paraId="357403C6" w14:textId="77777777">
              <w:tc>
                <w:tcPr>
                  <w:tcW w:w="2444" w:type="dxa"/>
                  <w:tcMar>
                    <w:top w:w="0" w:type="dxa"/>
                    <w:left w:w="108" w:type="dxa"/>
                    <w:bottom w:w="0" w:type="dxa"/>
                    <w:right w:w="108" w:type="dxa"/>
                  </w:tcMar>
                  <w:hideMark/>
                </w:tcPr>
                <w:p w14:paraId="374E42C7"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5064AA1A"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40DE912B" w14:textId="77777777" w:rsidR="007C0646" w:rsidRPr="007C0646" w:rsidRDefault="007C0646" w:rsidP="007C0646">
                  <w:r w:rsidRPr="007C0646">
                    <w:rPr>
                      <w:b/>
                      <w:bCs/>
                    </w:rPr>
                    <w:t> </w:t>
                  </w:r>
                </w:p>
              </w:tc>
            </w:tr>
            <w:tr w:rsidR="007C0646" w:rsidRPr="007C0646" w14:paraId="2F98A9C1" w14:textId="77777777">
              <w:tc>
                <w:tcPr>
                  <w:tcW w:w="2444" w:type="dxa"/>
                  <w:tcMar>
                    <w:top w:w="0" w:type="dxa"/>
                    <w:left w:w="108" w:type="dxa"/>
                    <w:bottom w:w="0" w:type="dxa"/>
                    <w:right w:w="108" w:type="dxa"/>
                  </w:tcMar>
                  <w:hideMark/>
                </w:tcPr>
                <w:p w14:paraId="3EC1A503"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25E43504"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3ED29486" w14:textId="77777777" w:rsidR="007C0646" w:rsidRPr="007C0646" w:rsidRDefault="007C0646" w:rsidP="007C0646">
                  <w:r w:rsidRPr="007C0646">
                    <w:rPr>
                      <w:b/>
                      <w:bCs/>
                    </w:rPr>
                    <w:t> </w:t>
                  </w:r>
                </w:p>
              </w:tc>
            </w:tr>
            <w:tr w:rsidR="007C0646" w:rsidRPr="007C0646" w14:paraId="6F6F221B" w14:textId="77777777">
              <w:tc>
                <w:tcPr>
                  <w:tcW w:w="2444" w:type="dxa"/>
                  <w:tcMar>
                    <w:top w:w="0" w:type="dxa"/>
                    <w:left w:w="108" w:type="dxa"/>
                    <w:bottom w:w="0" w:type="dxa"/>
                    <w:right w:w="108" w:type="dxa"/>
                  </w:tcMar>
                  <w:hideMark/>
                </w:tcPr>
                <w:p w14:paraId="0EB5191F"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54918317"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6D5EF879" w14:textId="77777777" w:rsidR="007C0646" w:rsidRPr="007C0646" w:rsidRDefault="007C0646" w:rsidP="007C0646">
                  <w:r w:rsidRPr="007C0646">
                    <w:rPr>
                      <w:b/>
                      <w:bCs/>
                    </w:rPr>
                    <w:t>Євгенія МНИШЕНКО</w:t>
                  </w:r>
                </w:p>
              </w:tc>
            </w:tr>
            <w:tr w:rsidR="007C0646" w:rsidRPr="007C0646" w14:paraId="315A4605" w14:textId="77777777">
              <w:tc>
                <w:tcPr>
                  <w:tcW w:w="2444" w:type="dxa"/>
                  <w:tcMar>
                    <w:top w:w="0" w:type="dxa"/>
                    <w:left w:w="108" w:type="dxa"/>
                    <w:bottom w:w="0" w:type="dxa"/>
                    <w:right w:w="108" w:type="dxa"/>
                  </w:tcMar>
                  <w:hideMark/>
                </w:tcPr>
                <w:p w14:paraId="157C523C"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5D6B74FA"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7E7388F6" w14:textId="77777777" w:rsidR="007C0646" w:rsidRPr="007C0646" w:rsidRDefault="007C0646" w:rsidP="007C0646">
                  <w:r w:rsidRPr="007C0646">
                    <w:rPr>
                      <w:b/>
                      <w:bCs/>
                    </w:rPr>
                    <w:t> </w:t>
                  </w:r>
                </w:p>
              </w:tc>
            </w:tr>
            <w:tr w:rsidR="007C0646" w:rsidRPr="007C0646" w14:paraId="13563550" w14:textId="77777777">
              <w:tc>
                <w:tcPr>
                  <w:tcW w:w="2444" w:type="dxa"/>
                  <w:tcMar>
                    <w:top w:w="0" w:type="dxa"/>
                    <w:left w:w="108" w:type="dxa"/>
                    <w:bottom w:w="0" w:type="dxa"/>
                    <w:right w:w="108" w:type="dxa"/>
                  </w:tcMar>
                  <w:hideMark/>
                </w:tcPr>
                <w:p w14:paraId="6F3D0302"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12A951B9"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04B0F290" w14:textId="77777777" w:rsidR="007C0646" w:rsidRPr="007C0646" w:rsidRDefault="007C0646" w:rsidP="007C0646">
                  <w:r w:rsidRPr="007C0646">
                    <w:rPr>
                      <w:b/>
                      <w:bCs/>
                    </w:rPr>
                    <w:t> </w:t>
                  </w:r>
                </w:p>
              </w:tc>
            </w:tr>
            <w:tr w:rsidR="007C0646" w:rsidRPr="007C0646" w14:paraId="5D82C507" w14:textId="77777777">
              <w:tc>
                <w:tcPr>
                  <w:tcW w:w="2444" w:type="dxa"/>
                  <w:tcMar>
                    <w:top w:w="0" w:type="dxa"/>
                    <w:left w:w="108" w:type="dxa"/>
                    <w:bottom w:w="0" w:type="dxa"/>
                    <w:right w:w="108" w:type="dxa"/>
                  </w:tcMar>
                  <w:hideMark/>
                </w:tcPr>
                <w:p w14:paraId="6D47FDF9" w14:textId="77777777" w:rsidR="007C0646" w:rsidRPr="007C0646" w:rsidRDefault="007C0646" w:rsidP="007C0646">
                  <w:r w:rsidRPr="007C0646">
                    <w:rPr>
                      <w:b/>
                      <w:bCs/>
                    </w:rPr>
                    <w:t> </w:t>
                  </w:r>
                </w:p>
              </w:tc>
              <w:tc>
                <w:tcPr>
                  <w:tcW w:w="3544" w:type="dxa"/>
                  <w:tcMar>
                    <w:top w:w="0" w:type="dxa"/>
                    <w:left w:w="108" w:type="dxa"/>
                    <w:bottom w:w="0" w:type="dxa"/>
                    <w:right w:w="108" w:type="dxa"/>
                  </w:tcMar>
                  <w:hideMark/>
                </w:tcPr>
                <w:p w14:paraId="7DE73755" w14:textId="77777777" w:rsidR="007C0646" w:rsidRPr="007C0646" w:rsidRDefault="007C0646" w:rsidP="007C0646">
                  <w:r w:rsidRPr="007C0646">
                    <w:rPr>
                      <w:b/>
                      <w:bCs/>
                    </w:rPr>
                    <w:t> </w:t>
                  </w:r>
                </w:p>
              </w:tc>
              <w:tc>
                <w:tcPr>
                  <w:tcW w:w="3651" w:type="dxa"/>
                  <w:tcMar>
                    <w:top w:w="0" w:type="dxa"/>
                    <w:left w:w="108" w:type="dxa"/>
                    <w:bottom w:w="0" w:type="dxa"/>
                    <w:right w:w="108" w:type="dxa"/>
                  </w:tcMar>
                  <w:hideMark/>
                </w:tcPr>
                <w:p w14:paraId="2A42BE14" w14:textId="77777777" w:rsidR="007C0646" w:rsidRPr="007C0646" w:rsidRDefault="007C0646" w:rsidP="007C0646">
                  <w:r w:rsidRPr="007C0646">
                    <w:rPr>
                      <w:b/>
                      <w:bCs/>
                    </w:rPr>
                    <w:t>Тетяна СТЕПАНОВА</w:t>
                  </w:r>
                </w:p>
              </w:tc>
            </w:tr>
          </w:tbl>
          <w:p w14:paraId="7CCD8D7C" w14:textId="77777777" w:rsidR="007C0646" w:rsidRPr="007C0646" w:rsidRDefault="007C0646" w:rsidP="007C0646"/>
        </w:tc>
      </w:tr>
    </w:tbl>
    <w:p w14:paraId="59704B1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646"/>
    <w:rsid w:val="00202DCF"/>
    <w:rsid w:val="0054580F"/>
    <w:rsid w:val="007B2E8C"/>
    <w:rsid w:val="007C06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9822D"/>
  <w15:chartTrackingRefBased/>
  <w15:docId w15:val="{6B2C539B-A40F-4AAB-81F2-DC7CD2B9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06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C06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C064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7C06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C064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C06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C064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C064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C064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64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C064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C064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7C064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7C064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7C064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7C064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7C064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7C064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C06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C06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064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7C064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7C0646"/>
    <w:pPr>
      <w:spacing w:before="160"/>
      <w:jc w:val="center"/>
    </w:pPr>
    <w:rPr>
      <w:i/>
      <w:iCs/>
      <w:color w:val="404040" w:themeColor="text1" w:themeTint="BF"/>
    </w:rPr>
  </w:style>
  <w:style w:type="character" w:customStyle="1" w:styleId="a8">
    <w:name w:val="Цитата Знак"/>
    <w:basedOn w:val="a0"/>
    <w:link w:val="a7"/>
    <w:uiPriority w:val="29"/>
    <w:rsid w:val="007C0646"/>
    <w:rPr>
      <w:i/>
      <w:iCs/>
      <w:color w:val="404040" w:themeColor="text1" w:themeTint="BF"/>
    </w:rPr>
  </w:style>
  <w:style w:type="paragraph" w:styleId="a9">
    <w:name w:val="List Paragraph"/>
    <w:basedOn w:val="a"/>
    <w:uiPriority w:val="34"/>
    <w:qFormat/>
    <w:rsid w:val="007C0646"/>
    <w:pPr>
      <w:ind w:left="720"/>
      <w:contextualSpacing/>
    </w:pPr>
  </w:style>
  <w:style w:type="character" w:styleId="aa">
    <w:name w:val="Intense Emphasis"/>
    <w:basedOn w:val="a0"/>
    <w:uiPriority w:val="21"/>
    <w:qFormat/>
    <w:rsid w:val="007C0646"/>
    <w:rPr>
      <w:i/>
      <w:iCs/>
      <w:color w:val="0F4761" w:themeColor="accent1" w:themeShade="BF"/>
    </w:rPr>
  </w:style>
  <w:style w:type="paragraph" w:styleId="ab">
    <w:name w:val="Intense Quote"/>
    <w:basedOn w:val="a"/>
    <w:next w:val="a"/>
    <w:link w:val="ac"/>
    <w:uiPriority w:val="30"/>
    <w:qFormat/>
    <w:rsid w:val="007C06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C0646"/>
    <w:rPr>
      <w:i/>
      <w:iCs/>
      <w:color w:val="0F4761" w:themeColor="accent1" w:themeShade="BF"/>
    </w:rPr>
  </w:style>
  <w:style w:type="character" w:styleId="ad">
    <w:name w:val="Intense Reference"/>
    <w:basedOn w:val="a0"/>
    <w:uiPriority w:val="32"/>
    <w:qFormat/>
    <w:rsid w:val="007C0646"/>
    <w:rPr>
      <w:b/>
      <w:bCs/>
      <w:smallCaps/>
      <w:color w:val="0F4761" w:themeColor="accent1" w:themeShade="BF"/>
      <w:spacing w:val="5"/>
    </w:rPr>
  </w:style>
  <w:style w:type="character" w:styleId="ae">
    <w:name w:val="Hyperlink"/>
    <w:basedOn w:val="a0"/>
    <w:uiPriority w:val="99"/>
    <w:unhideWhenUsed/>
    <w:rsid w:val="007C0646"/>
    <w:rPr>
      <w:color w:val="467886" w:themeColor="hyperlink"/>
      <w:u w:val="single"/>
    </w:rPr>
  </w:style>
  <w:style w:type="character" w:styleId="af">
    <w:name w:val="Unresolved Mention"/>
    <w:basedOn w:val="a0"/>
    <w:uiPriority w:val="99"/>
    <w:semiHidden/>
    <w:unhideWhenUsed/>
    <w:rsid w:val="007C0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54%D0%BA/96-%D0%B2%D1%80"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16163</Words>
  <Characters>9214</Characters>
  <Application>Microsoft Office Word</Application>
  <DocSecurity>0</DocSecurity>
  <Lines>76</Lines>
  <Paragraphs>50</Paragraphs>
  <ScaleCrop>false</ScaleCrop>
  <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2025-10-08T11:05:00Z</dcterms:created>
  <dcterms:modified xsi:type="dcterms:W3CDTF">2025-10-08T11:05:00Z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2025-10-08T11:05:28Z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0ae9cec8-c9ff-49f3-b312-18b318c16858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